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3B4" w:rsidRDefault="00604DC3">
      <w:pPr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 xml:space="preserve">Приложение № </w:t>
      </w:r>
      <w:r w:rsidR="00B00D2D"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D13B4" w:rsidRDefault="00B00D2D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 Общим условиям д</w:t>
      </w:r>
      <w:r w:rsidR="00604DC3">
        <w:rPr>
          <w:rFonts w:ascii="Times New Roman" w:hAnsi="Times New Roman" w:cs="Times New Roman"/>
          <w:b/>
          <w:sz w:val="20"/>
          <w:szCs w:val="20"/>
        </w:rPr>
        <w:t>оговор</w:t>
      </w:r>
      <w:r>
        <w:rPr>
          <w:rFonts w:ascii="Times New Roman" w:hAnsi="Times New Roman" w:cs="Times New Roman"/>
          <w:b/>
          <w:sz w:val="20"/>
          <w:szCs w:val="20"/>
        </w:rPr>
        <w:t>а</w:t>
      </w:r>
      <w:r w:rsidR="00604DC3">
        <w:rPr>
          <w:rFonts w:ascii="Times New Roman" w:hAnsi="Times New Roman" w:cs="Times New Roman"/>
          <w:b/>
          <w:sz w:val="20"/>
          <w:szCs w:val="20"/>
        </w:rPr>
        <w:t xml:space="preserve"> купли-продажи </w:t>
      </w:r>
    </w:p>
    <w:p w:rsidR="00CD13B4" w:rsidRDefault="00CD13B4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D13B4" w:rsidRDefault="00604DC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Инструкции по сборке и установке сантехники и уходу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Установка смесителя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Подготовка:</w:t>
      </w:r>
    </w:p>
    <w:p w:rsidR="00CD13B4" w:rsidRDefault="00604DC3">
      <w:pPr>
        <w:widowControl/>
        <w:numPr>
          <w:ilvl w:val="0"/>
          <w:numId w:val="12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Перекройте подачу воды и слейте остатки из системы. </w:t>
      </w:r>
    </w:p>
    <w:p w:rsidR="00CD13B4" w:rsidRDefault="00604DC3">
      <w:pPr>
        <w:widowControl/>
        <w:numPr>
          <w:ilvl w:val="0"/>
          <w:numId w:val="12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Удалите старый смеситель, если требуется замена. </w:t>
      </w:r>
    </w:p>
    <w:p w:rsidR="00CD13B4" w:rsidRDefault="00604DC3">
      <w:pPr>
        <w:widowControl/>
        <w:numPr>
          <w:ilvl w:val="0"/>
          <w:numId w:val="12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Подготовьте инструменты: гаечный, разводной или трубный ключ, пассатижи, отвёртки, силиконовый герметик, гибкую подводку, уплотнительную ФУМ-ленту. 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Для раковины:</w:t>
      </w:r>
    </w:p>
    <w:p w:rsidR="00CD13B4" w:rsidRDefault="00604DC3">
      <w:pPr>
        <w:widowControl/>
        <w:numPr>
          <w:ilvl w:val="0"/>
          <w:numId w:val="13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Ввинтите резьбовую шпильку в корпус смесителя.</w:t>
      </w:r>
    </w:p>
    <w:p w:rsidR="00CD13B4" w:rsidRDefault="00604DC3">
      <w:pPr>
        <w:widowControl/>
        <w:numPr>
          <w:ilvl w:val="0"/>
          <w:numId w:val="13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Протяните гибкие подводки через отверстие в раковине и подсоедините их к смесителю.</w:t>
      </w:r>
    </w:p>
    <w:p w:rsidR="00CD13B4" w:rsidRDefault="00604DC3">
      <w:pPr>
        <w:widowControl/>
        <w:numPr>
          <w:ilvl w:val="0"/>
          <w:numId w:val="13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Наденьте на шпильку прокладку, затем пластину из комплекта.</w:t>
      </w:r>
    </w:p>
    <w:p w:rsidR="00CD13B4" w:rsidRDefault="00604DC3">
      <w:pPr>
        <w:widowControl/>
        <w:numPr>
          <w:ilvl w:val="0"/>
          <w:numId w:val="13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Зафиксируйте гайки гаечным ключом, проверьте отсутствие зазоров. 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Для стены (ванная):</w:t>
      </w:r>
    </w:p>
    <w:p w:rsidR="00CD13B4" w:rsidRDefault="00604DC3">
      <w:pPr>
        <w:widowControl/>
        <w:numPr>
          <w:ilvl w:val="0"/>
          <w:numId w:val="14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Вкрутите эксцентрики в </w:t>
      </w:r>
      <w:proofErr w:type="spellStart"/>
      <w:r>
        <w:rPr>
          <w:rFonts w:ascii="Times New Roman" w:hAnsi="Times New Roman" w:cs="Times New Roman"/>
          <w:sz w:val="20"/>
          <w:szCs w:val="20"/>
        </w:rPr>
        <w:t>водорозетки</w:t>
      </w:r>
      <w:proofErr w:type="spellEnd"/>
      <w:r>
        <w:rPr>
          <w:rFonts w:ascii="Times New Roman" w:hAnsi="Times New Roman" w:cs="Times New Roman"/>
          <w:sz w:val="20"/>
          <w:szCs w:val="20"/>
        </w:rPr>
        <w:t>, проверьте их параллельность уровнем.</w:t>
      </w:r>
    </w:p>
    <w:p w:rsidR="00CD13B4" w:rsidRDefault="00604DC3">
      <w:pPr>
        <w:widowControl/>
        <w:numPr>
          <w:ilvl w:val="0"/>
          <w:numId w:val="14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Наденьте смеситель на эксцентрики, затяните гайки разводным ключом.</w:t>
      </w:r>
    </w:p>
    <w:p w:rsidR="00CD13B4" w:rsidRDefault="00604DC3">
      <w:pPr>
        <w:widowControl/>
        <w:numPr>
          <w:ilvl w:val="0"/>
          <w:numId w:val="14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Установите декоративные чашки для скрытия соединений.</w:t>
      </w:r>
    </w:p>
    <w:p w:rsidR="00CD13B4" w:rsidRDefault="00604DC3">
      <w:pPr>
        <w:widowControl/>
        <w:numPr>
          <w:ilvl w:val="0"/>
          <w:numId w:val="14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Подсоедините гибкие шланги к водопроводу, избегая перегибов.</w:t>
      </w:r>
    </w:p>
    <w:p w:rsidR="00CD13B4" w:rsidRDefault="00604DC3">
      <w:pPr>
        <w:widowControl/>
        <w:numPr>
          <w:ilvl w:val="0"/>
          <w:numId w:val="14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Закрепите душевую лейку на держателе. 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Важно:</w:t>
      </w:r>
    </w:p>
    <w:p w:rsidR="00CD13B4" w:rsidRDefault="00604DC3">
      <w:pPr>
        <w:widowControl/>
        <w:numPr>
          <w:ilvl w:val="0"/>
          <w:numId w:val="15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Используйте ФУМ-ленту, лён с пастой или анаэробный герметик для уплотнения резьбовых соединений. </w:t>
      </w:r>
    </w:p>
    <w:p w:rsidR="00CD13B4" w:rsidRDefault="00604DC3">
      <w:pPr>
        <w:widowControl/>
        <w:numPr>
          <w:ilvl w:val="0"/>
          <w:numId w:val="15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После монтажа медленно откройте воду, проверьте герметичность соединений. При протечках подтяните гайки или добавьте уплотнитель. 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Установка раковины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Подготовка:</w:t>
      </w:r>
    </w:p>
    <w:p w:rsidR="00CD13B4" w:rsidRDefault="00604DC3">
      <w:pPr>
        <w:widowControl/>
        <w:numPr>
          <w:ilvl w:val="0"/>
          <w:numId w:val="16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Определите высоту установки (стандарт — 80–85 см от пола до верхнего края раковины). </w:t>
      </w:r>
    </w:p>
    <w:p w:rsidR="00CD13B4" w:rsidRDefault="00604DC3">
      <w:pPr>
        <w:widowControl/>
        <w:numPr>
          <w:ilvl w:val="0"/>
          <w:numId w:val="16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Подготовьте инструменты: перфоратор или дрель, </w:t>
      </w:r>
      <w:proofErr w:type="spellStart"/>
      <w:r>
        <w:rPr>
          <w:rFonts w:ascii="Times New Roman" w:hAnsi="Times New Roman" w:cs="Times New Roman"/>
          <w:sz w:val="20"/>
          <w:szCs w:val="20"/>
        </w:rPr>
        <w:t>шуруповёрт</w:t>
      </w:r>
      <w:proofErr w:type="spellEnd"/>
      <w:r>
        <w:rPr>
          <w:rFonts w:ascii="Times New Roman" w:hAnsi="Times New Roman" w:cs="Times New Roman"/>
          <w:sz w:val="20"/>
          <w:szCs w:val="20"/>
        </w:rPr>
        <w:t>, сверла, молоток, силиконовый герметик, уровень, маркер. 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Этапы:</w:t>
      </w:r>
    </w:p>
    <w:p w:rsidR="00CD13B4" w:rsidRDefault="00604DC3">
      <w:pPr>
        <w:widowControl/>
        <w:numPr>
          <w:ilvl w:val="0"/>
          <w:numId w:val="17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Разметьте места крепления на стене.</w:t>
      </w:r>
    </w:p>
    <w:p w:rsidR="00CD13B4" w:rsidRDefault="00604DC3">
      <w:pPr>
        <w:widowControl/>
        <w:numPr>
          <w:ilvl w:val="0"/>
          <w:numId w:val="17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Просверлите отверстия, вставьте дюбели, вкрутите шпильки или кронштейны.</w:t>
      </w:r>
    </w:p>
    <w:p w:rsidR="00CD13B4" w:rsidRDefault="00604DC3">
      <w:pPr>
        <w:widowControl/>
        <w:numPr>
          <w:ilvl w:val="0"/>
          <w:numId w:val="17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Нанесите герметик на заднюю сторону раковины.</w:t>
      </w:r>
    </w:p>
    <w:p w:rsidR="00CD13B4" w:rsidRDefault="00604DC3">
      <w:pPr>
        <w:widowControl/>
        <w:numPr>
          <w:ilvl w:val="0"/>
          <w:numId w:val="17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Установите раковину на крепления, затяните гайки.</w:t>
      </w:r>
    </w:p>
    <w:p w:rsidR="00CD13B4" w:rsidRDefault="00604DC3">
      <w:pPr>
        <w:widowControl/>
        <w:numPr>
          <w:ilvl w:val="0"/>
          <w:numId w:val="17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Герметизируйте стык между раковиной и стеной. 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Подключение смесителя и сифона:</w:t>
      </w:r>
    </w:p>
    <w:p w:rsidR="00CD13B4" w:rsidRDefault="00604DC3">
      <w:pPr>
        <w:widowControl/>
        <w:numPr>
          <w:ilvl w:val="0"/>
          <w:numId w:val="18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Подсоедините гибкие шланги смесителя к водопроводу, используйте ФУМ-ленту для уплотнения.</w:t>
      </w:r>
    </w:p>
    <w:p w:rsidR="00CD13B4" w:rsidRDefault="00604DC3">
      <w:pPr>
        <w:widowControl/>
        <w:numPr>
          <w:ilvl w:val="0"/>
          <w:numId w:val="18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Соберите сифон по инструкции, соедините его с канализацией. Если длины сифона не хватает, используйте дополнительную канализационную манжету. 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Общие рекомендации</w:t>
      </w:r>
    </w:p>
    <w:p w:rsidR="00CD13B4" w:rsidRDefault="00604DC3">
      <w:pPr>
        <w:widowControl/>
        <w:numPr>
          <w:ilvl w:val="0"/>
          <w:numId w:val="19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Всегда следуйте инструкции производителя конкретного оборудования.</w:t>
      </w:r>
    </w:p>
    <w:p w:rsidR="00CD13B4" w:rsidRDefault="00604DC3">
      <w:pPr>
        <w:widowControl/>
        <w:numPr>
          <w:ilvl w:val="0"/>
          <w:numId w:val="19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 перетягивайте соединительные элементы, чтобы не повредить прокладки.</w:t>
      </w:r>
    </w:p>
    <w:p w:rsidR="00CD13B4" w:rsidRDefault="00604DC3">
      <w:pPr>
        <w:widowControl/>
        <w:numPr>
          <w:ilvl w:val="0"/>
          <w:numId w:val="19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После монтажа тщательно проверяйте герметичность всех соединений.</w:t>
      </w:r>
    </w:p>
    <w:p w:rsidR="00CD13B4" w:rsidRDefault="00604DC3">
      <w:pPr>
        <w:widowControl/>
        <w:numPr>
          <w:ilvl w:val="0"/>
          <w:numId w:val="19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сомнениях в своих навыках обратитесь к профессионалу.</w:t>
      </w:r>
    </w:p>
    <w:p w:rsidR="00CD13B4" w:rsidRDefault="00CD13B4">
      <w:pPr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CD13B4" w:rsidRDefault="00604DC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Уход за сантехникой: основные правила и рекомендации</w:t>
      </w:r>
    </w:p>
    <w:p w:rsidR="00CD13B4" w:rsidRDefault="00604D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Грамотный уход за сантехникой позволяет:</w:t>
      </w:r>
    </w:p>
    <w:p w:rsidR="00CD13B4" w:rsidRDefault="00604DC3">
      <w:pPr>
        <w:widowControl/>
        <w:numPr>
          <w:ilvl w:val="0"/>
          <w:numId w:val="20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сохранить эстетичный внешний вид;</w:t>
      </w:r>
    </w:p>
    <w:p w:rsidR="00CD13B4" w:rsidRDefault="00604DC3">
      <w:pPr>
        <w:widowControl/>
        <w:numPr>
          <w:ilvl w:val="0"/>
          <w:numId w:val="20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предотвратить образование стойких загрязнений;</w:t>
      </w:r>
    </w:p>
    <w:p w:rsidR="00CD13B4" w:rsidRDefault="00604DC3">
      <w:pPr>
        <w:widowControl/>
        <w:numPr>
          <w:ilvl w:val="0"/>
          <w:numId w:val="20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избежать протечек и поломок;</w:t>
      </w:r>
    </w:p>
    <w:p w:rsidR="00CD13B4" w:rsidRDefault="00604DC3">
      <w:pPr>
        <w:widowControl/>
        <w:numPr>
          <w:ilvl w:val="0"/>
          <w:numId w:val="20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продлить срок службы оборудования.</w:t>
      </w:r>
    </w:p>
    <w:p w:rsidR="00CD13B4" w:rsidRDefault="00604DC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Общие принципы ухода</w:t>
      </w:r>
    </w:p>
    <w:p w:rsidR="00CD13B4" w:rsidRDefault="00604DC3">
      <w:pPr>
        <w:widowControl/>
        <w:numPr>
          <w:ilvl w:val="0"/>
          <w:numId w:val="21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Регулярность</w:t>
      </w:r>
      <w:r>
        <w:rPr>
          <w:rFonts w:ascii="Times New Roman" w:hAnsi="Times New Roman" w:cs="Times New Roman"/>
          <w:sz w:val="20"/>
          <w:szCs w:val="20"/>
        </w:rPr>
        <w:t> — ежедневная протирка поверхностей предотвращает накопление грязи.</w:t>
      </w:r>
    </w:p>
    <w:p w:rsidR="00CD13B4" w:rsidRDefault="00604DC3">
      <w:pPr>
        <w:widowControl/>
        <w:numPr>
          <w:ilvl w:val="0"/>
          <w:numId w:val="21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Правильные средства</w:t>
      </w:r>
      <w:r>
        <w:rPr>
          <w:rFonts w:ascii="Times New Roman" w:hAnsi="Times New Roman" w:cs="Times New Roman"/>
          <w:sz w:val="20"/>
          <w:szCs w:val="20"/>
        </w:rPr>
        <w:t> — избегайте агрессивных химикатов и абразивов, используйте мягкие гели и специализированные составы.</w:t>
      </w:r>
    </w:p>
    <w:p w:rsidR="00CD13B4" w:rsidRDefault="00604DC3">
      <w:pPr>
        <w:widowControl/>
        <w:numPr>
          <w:ilvl w:val="0"/>
          <w:numId w:val="21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Профилактика</w:t>
      </w:r>
      <w:r>
        <w:rPr>
          <w:rFonts w:ascii="Times New Roman" w:hAnsi="Times New Roman" w:cs="Times New Roman"/>
          <w:sz w:val="20"/>
          <w:szCs w:val="20"/>
        </w:rPr>
        <w:t> — своевременная чистка сливов, удаление налёта, проверка соединений.</w:t>
      </w:r>
    </w:p>
    <w:p w:rsidR="00CD13B4" w:rsidRDefault="00604DC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Полезные советы</w:t>
      </w:r>
    </w:p>
    <w:p w:rsidR="00CD13B4" w:rsidRDefault="00604DC3">
      <w:pPr>
        <w:widowControl/>
        <w:numPr>
          <w:ilvl w:val="0"/>
          <w:numId w:val="22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Начинайте уборку с верхней части сантехники, постепенно спускаясь вниз — это предотвратит повторное загрязнение уже очищенных участков.</w:t>
      </w:r>
    </w:p>
    <w:p w:rsidR="00CD13B4" w:rsidRDefault="00604DC3">
      <w:pPr>
        <w:widowControl/>
        <w:numPr>
          <w:ilvl w:val="0"/>
          <w:numId w:val="22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Для полировки хромированных поверхностей используйте специальные полироли — они защищают от коррозии.</w:t>
      </w:r>
    </w:p>
    <w:p w:rsidR="00CD13B4" w:rsidRDefault="00604DC3">
      <w:pPr>
        <w:widowControl/>
        <w:numPr>
          <w:ilvl w:val="0"/>
          <w:numId w:val="22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новых чистящих средств сначала протестируйте их на малозаметном участке.</w:t>
      </w:r>
    </w:p>
    <w:p w:rsidR="00CD13B4" w:rsidRDefault="00604DC3">
      <w:pPr>
        <w:widowControl/>
        <w:numPr>
          <w:ilvl w:val="0"/>
          <w:numId w:val="22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Установите фильтры для воды — это снизит образование накипи.</w:t>
      </w:r>
    </w:p>
    <w:p w:rsidR="00CD13B4" w:rsidRDefault="00604DC3">
      <w:pPr>
        <w:widowControl/>
        <w:numPr>
          <w:ilvl w:val="0"/>
          <w:numId w:val="22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Контролируйте давление воды, чтобы избежать преждевременного износа сантехники.</w:t>
      </w:r>
    </w:p>
    <w:p w:rsidR="00CD13B4" w:rsidRPr="00F204F5" w:rsidRDefault="00604DC3" w:rsidP="00F204F5">
      <w:pPr>
        <w:widowControl/>
        <w:numPr>
          <w:ilvl w:val="0"/>
          <w:numId w:val="22"/>
        </w:numPr>
        <w:spacing w:after="160" w:line="259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Регулярно проверяйте состояние уплотнителей и прокладок — их замена предотвратит протечки и образование плесени.</w:t>
      </w:r>
    </w:p>
    <w:sectPr w:rsidR="00CD13B4" w:rsidRPr="00F204F5">
      <w:footerReference w:type="default" r:id="rId7"/>
      <w:footerReference w:type="first" r:id="rId8"/>
      <w:pgSz w:w="11906" w:h="16838"/>
      <w:pgMar w:top="1134" w:right="985" w:bottom="2804" w:left="1418" w:header="0" w:footer="3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F70" w:rsidRDefault="00C84F70">
      <w:r>
        <w:separator/>
      </w:r>
    </w:p>
  </w:endnote>
  <w:endnote w:type="continuationSeparator" w:id="0">
    <w:p w:rsidR="00C84F70" w:rsidRDefault="00C84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B64" w:rsidRDefault="00974B64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2540" simplePos="0" relativeHeight="43" behindDoc="1" locked="0" layoutInCell="0" allowOverlap="1">
              <wp:simplePos x="0" y="0"/>
              <wp:positionH relativeFrom="page">
                <wp:posOffset>6780530</wp:posOffset>
              </wp:positionH>
              <wp:positionV relativeFrom="page">
                <wp:posOffset>9961245</wp:posOffset>
              </wp:positionV>
              <wp:extent cx="127635" cy="145415"/>
              <wp:effectExtent l="635" t="635" r="0" b="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74B64" w:rsidRDefault="00974B64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C02215">
                            <w:rPr>
                              <w:rStyle w:val="a6"/>
                              <w:noProof/>
                            </w:rPr>
                            <w:t>2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4" o:spid="_x0000_s1026" style="position:absolute;margin-left:533.9pt;margin-top:784.35pt;width:10.05pt;height:11.45pt;z-index:-503316437;visibility:visible;mso-wrap-style:square;mso-wrap-distance-left:0;mso-wrap-distance-top:0;mso-wrap-distance-right:.2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" o:allowincell="f" filled="f" stroked="f" strokeweight="0">
              <v:textbox style="mso-fit-shape-to-text:t" inset="0,0,0,0">
                <w:txbxContent>
                  <w:p w:rsidR="00974B64" w:rsidRDefault="00974B64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C02215">
                      <w:rPr>
                        <w:rStyle w:val="a6"/>
                        <w:noProof/>
                      </w:rPr>
                      <w:t>2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B64" w:rsidRDefault="00974B64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2540" simplePos="0" relativeHeight="45" behindDoc="1" locked="0" layoutInCell="0" allowOverlap="1">
              <wp:simplePos x="0" y="0"/>
              <wp:positionH relativeFrom="page">
                <wp:posOffset>6780530</wp:posOffset>
              </wp:positionH>
              <wp:positionV relativeFrom="page">
                <wp:posOffset>9961245</wp:posOffset>
              </wp:positionV>
              <wp:extent cx="64135" cy="145415"/>
              <wp:effectExtent l="635" t="635" r="0" b="0"/>
              <wp:wrapNone/>
              <wp:docPr id="7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74B64" w:rsidRDefault="00974B64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C02215">
                            <w:rPr>
                              <w:rStyle w:val="a6"/>
                              <w:noProof/>
                            </w:rPr>
                            <w:t>1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6" o:spid="_x0000_s1027" style="position:absolute;margin-left:533.9pt;margin-top:784.35pt;width:5.05pt;height:11.45pt;z-index:-503316435;visibility:visible;mso-wrap-style:square;mso-wrap-distance-left:0;mso-wrap-distance-top:0;mso-wrap-distance-right:.2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" o:allowincell="f" filled="f" stroked="f" strokeweight="0">
              <v:textbox style="mso-fit-shape-to-text:t" inset="0,0,0,0">
                <w:txbxContent>
                  <w:p w:rsidR="00974B64" w:rsidRDefault="00974B64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C02215">
                      <w:rPr>
                        <w:rStyle w:val="a6"/>
                        <w:noProof/>
                      </w:rPr>
                      <w:t>1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F70" w:rsidRDefault="00C84F70">
      <w:r>
        <w:separator/>
      </w:r>
    </w:p>
  </w:footnote>
  <w:footnote w:type="continuationSeparator" w:id="0">
    <w:p w:rsidR="00C84F70" w:rsidRDefault="00C84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41" style="width:4.5pt;height:4.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21B0110"/>
    <w:multiLevelType w:val="multilevel"/>
    <w:tmpl w:val="DEEA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60196"/>
    <w:multiLevelType w:val="multilevel"/>
    <w:tmpl w:val="22BC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64769"/>
    <w:multiLevelType w:val="multilevel"/>
    <w:tmpl w:val="8048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034D6"/>
    <w:multiLevelType w:val="multilevel"/>
    <w:tmpl w:val="64FA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C2F06BC"/>
    <w:multiLevelType w:val="multilevel"/>
    <w:tmpl w:val="149AB4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FD63576"/>
    <w:multiLevelType w:val="multilevel"/>
    <w:tmpl w:val="526EC1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33A4BBA"/>
    <w:multiLevelType w:val="multilevel"/>
    <w:tmpl w:val="68AE336A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686493E"/>
    <w:multiLevelType w:val="multilevel"/>
    <w:tmpl w:val="3C2A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19D10FB1"/>
    <w:multiLevelType w:val="multilevel"/>
    <w:tmpl w:val="5DDA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1D5923A7"/>
    <w:multiLevelType w:val="multilevel"/>
    <w:tmpl w:val="03B20C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0" w15:restartNumberingAfterBreak="0">
    <w:nsid w:val="230D5C76"/>
    <w:multiLevelType w:val="multilevel"/>
    <w:tmpl w:val="AB6E1D86"/>
    <w:lvl w:ilvl="0">
      <w:start w:val="1"/>
      <w:numFmt w:val="decimal"/>
      <w:lvlText w:val="4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7424221"/>
    <w:multiLevelType w:val="multilevel"/>
    <w:tmpl w:val="683AE464"/>
    <w:lvl w:ilvl="0">
      <w:start w:val="1"/>
      <w:numFmt w:val="bullet"/>
      <w:lvlText w:val="•"/>
      <w:lvlJc w:val="left"/>
      <w:pPr>
        <w:tabs>
          <w:tab w:val="num" w:pos="0"/>
        </w:tabs>
        <w:ind w:left="37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1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3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5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7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9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1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3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5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2EEB1B5B"/>
    <w:multiLevelType w:val="multilevel"/>
    <w:tmpl w:val="58EE1626"/>
    <w:lvl w:ilvl="0">
      <w:start w:val="1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3" w15:restartNumberingAfterBreak="0">
    <w:nsid w:val="34560F46"/>
    <w:multiLevelType w:val="multilevel"/>
    <w:tmpl w:val="69461F80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5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7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9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1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3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5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7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9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362274D7"/>
    <w:multiLevelType w:val="multilevel"/>
    <w:tmpl w:val="4282C746"/>
    <w:lvl w:ilvl="0">
      <w:start w:val="2"/>
      <w:numFmt w:val="decimal"/>
      <w:lvlText w:val="4.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6E35884"/>
    <w:multiLevelType w:val="multilevel"/>
    <w:tmpl w:val="09A2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BC7477"/>
    <w:multiLevelType w:val="multilevel"/>
    <w:tmpl w:val="B7E69B3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B37AD3"/>
    <w:multiLevelType w:val="multilevel"/>
    <w:tmpl w:val="82649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857DD"/>
    <w:multiLevelType w:val="multilevel"/>
    <w:tmpl w:val="FA5668E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E2C5715"/>
    <w:multiLevelType w:val="multilevel"/>
    <w:tmpl w:val="1910C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3ED10D19"/>
    <w:multiLevelType w:val="multilevel"/>
    <w:tmpl w:val="3300C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0F53C0"/>
    <w:multiLevelType w:val="multilevel"/>
    <w:tmpl w:val="6ACC73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3F845947"/>
    <w:multiLevelType w:val="multilevel"/>
    <w:tmpl w:val="7382B9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211446F"/>
    <w:multiLevelType w:val="multilevel"/>
    <w:tmpl w:val="3D16C2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7F37B73"/>
    <w:multiLevelType w:val="multilevel"/>
    <w:tmpl w:val="77D6B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481A4E0C"/>
    <w:multiLevelType w:val="multilevel"/>
    <w:tmpl w:val="F434FC6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4B861DFD"/>
    <w:multiLevelType w:val="multilevel"/>
    <w:tmpl w:val="47444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F735B1"/>
    <w:multiLevelType w:val="multilevel"/>
    <w:tmpl w:val="1F38043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80" w:hanging="1440"/>
      </w:pPr>
    </w:lvl>
  </w:abstractNum>
  <w:abstractNum w:abstractNumId="28" w15:restartNumberingAfterBreak="0">
    <w:nsid w:val="529564E2"/>
    <w:multiLevelType w:val="multilevel"/>
    <w:tmpl w:val="DBDE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5ECE49BD"/>
    <w:multiLevelType w:val="multilevel"/>
    <w:tmpl w:val="177C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5EF51715"/>
    <w:multiLevelType w:val="multilevel"/>
    <w:tmpl w:val="839EC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3F7320"/>
    <w:multiLevelType w:val="multilevel"/>
    <w:tmpl w:val="E836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8F6FAA"/>
    <w:multiLevelType w:val="multilevel"/>
    <w:tmpl w:val="4926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671610C4"/>
    <w:multiLevelType w:val="multilevel"/>
    <w:tmpl w:val="48926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0F3AB9"/>
    <w:multiLevelType w:val="multilevel"/>
    <w:tmpl w:val="149E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13511E"/>
    <w:multiLevelType w:val="multilevel"/>
    <w:tmpl w:val="42DE9FC0"/>
    <w:lvl w:ilvl="0">
      <w:start w:val="1"/>
      <w:numFmt w:val="bullet"/>
      <w:lvlText w:val="-"/>
      <w:lvlJc w:val="left"/>
      <w:pPr>
        <w:tabs>
          <w:tab w:val="num" w:pos="0"/>
        </w:tabs>
        <w:ind w:left="113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0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2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4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6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8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0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2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4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6BA85A53"/>
    <w:multiLevelType w:val="multilevel"/>
    <w:tmpl w:val="E2AC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6D110506"/>
    <w:multiLevelType w:val="multilevel"/>
    <w:tmpl w:val="AB72B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4F3E57"/>
    <w:multiLevelType w:val="multilevel"/>
    <w:tmpl w:val="C038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9" w15:restartNumberingAfterBreak="0">
    <w:nsid w:val="70412F6B"/>
    <w:multiLevelType w:val="multilevel"/>
    <w:tmpl w:val="AEE2ADF8"/>
    <w:lvl w:ilvl="0">
      <w:start w:val="4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71593F86"/>
    <w:multiLevelType w:val="multilevel"/>
    <w:tmpl w:val="7C240D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72B96FE4"/>
    <w:multiLevelType w:val="multilevel"/>
    <w:tmpl w:val="B4F0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E438D7"/>
    <w:multiLevelType w:val="multilevel"/>
    <w:tmpl w:val="A9C80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1465E1"/>
    <w:multiLevelType w:val="multilevel"/>
    <w:tmpl w:val="8CBA3A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4" w15:restartNumberingAfterBreak="0">
    <w:nsid w:val="75FD4E08"/>
    <w:multiLevelType w:val="multilevel"/>
    <w:tmpl w:val="9FDA05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5" w15:restartNumberingAfterBreak="0">
    <w:nsid w:val="7B4F5FA3"/>
    <w:multiLevelType w:val="multilevel"/>
    <w:tmpl w:val="5D86712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5"/>
  </w:num>
  <w:num w:numId="2">
    <w:abstractNumId w:val="45"/>
  </w:num>
  <w:num w:numId="3">
    <w:abstractNumId w:val="14"/>
  </w:num>
  <w:num w:numId="4">
    <w:abstractNumId w:val="10"/>
  </w:num>
  <w:num w:numId="5">
    <w:abstractNumId w:val="39"/>
  </w:num>
  <w:num w:numId="6">
    <w:abstractNumId w:val="16"/>
  </w:num>
  <w:num w:numId="7">
    <w:abstractNumId w:val="22"/>
  </w:num>
  <w:num w:numId="8">
    <w:abstractNumId w:val="11"/>
  </w:num>
  <w:num w:numId="9">
    <w:abstractNumId w:val="13"/>
  </w:num>
  <w:num w:numId="10">
    <w:abstractNumId w:val="35"/>
  </w:num>
  <w:num w:numId="11">
    <w:abstractNumId w:val="8"/>
  </w:num>
  <w:num w:numId="12">
    <w:abstractNumId w:val="3"/>
  </w:num>
  <w:num w:numId="13">
    <w:abstractNumId w:val="2"/>
  </w:num>
  <w:num w:numId="14">
    <w:abstractNumId w:val="17"/>
  </w:num>
  <w:num w:numId="15">
    <w:abstractNumId w:val="28"/>
  </w:num>
  <w:num w:numId="16">
    <w:abstractNumId w:val="29"/>
  </w:num>
  <w:num w:numId="17">
    <w:abstractNumId w:val="42"/>
  </w:num>
  <w:num w:numId="18">
    <w:abstractNumId w:val="7"/>
  </w:num>
  <w:num w:numId="19">
    <w:abstractNumId w:val="32"/>
  </w:num>
  <w:num w:numId="20">
    <w:abstractNumId w:val="19"/>
  </w:num>
  <w:num w:numId="21">
    <w:abstractNumId w:val="30"/>
  </w:num>
  <w:num w:numId="22">
    <w:abstractNumId w:val="34"/>
  </w:num>
  <w:num w:numId="23">
    <w:abstractNumId w:val="5"/>
  </w:num>
  <w:num w:numId="24">
    <w:abstractNumId w:val="21"/>
  </w:num>
  <w:num w:numId="25">
    <w:abstractNumId w:val="24"/>
  </w:num>
  <w:num w:numId="26">
    <w:abstractNumId w:val="44"/>
  </w:num>
  <w:num w:numId="27">
    <w:abstractNumId w:val="43"/>
  </w:num>
  <w:num w:numId="28">
    <w:abstractNumId w:val="1"/>
  </w:num>
  <w:num w:numId="29">
    <w:abstractNumId w:val="26"/>
  </w:num>
  <w:num w:numId="30">
    <w:abstractNumId w:val="37"/>
  </w:num>
  <w:num w:numId="31">
    <w:abstractNumId w:val="20"/>
  </w:num>
  <w:num w:numId="32">
    <w:abstractNumId w:val="15"/>
  </w:num>
  <w:num w:numId="33">
    <w:abstractNumId w:val="36"/>
  </w:num>
  <w:num w:numId="34">
    <w:abstractNumId w:val="38"/>
  </w:num>
  <w:num w:numId="35">
    <w:abstractNumId w:val="33"/>
  </w:num>
  <w:num w:numId="36">
    <w:abstractNumId w:val="27"/>
  </w:num>
  <w:num w:numId="37">
    <w:abstractNumId w:val="18"/>
  </w:num>
  <w:num w:numId="38">
    <w:abstractNumId w:val="40"/>
  </w:num>
  <w:num w:numId="39">
    <w:abstractNumId w:val="9"/>
  </w:num>
  <w:num w:numId="40">
    <w:abstractNumId w:val="23"/>
  </w:num>
  <w:num w:numId="41">
    <w:abstractNumId w:val="31"/>
  </w:num>
  <w:num w:numId="42">
    <w:abstractNumId w:val="41"/>
  </w:num>
  <w:num w:numId="43">
    <w:abstractNumId w:val="0"/>
  </w:num>
  <w:num w:numId="44">
    <w:abstractNumId w:val="12"/>
  </w:num>
  <w:num w:numId="45">
    <w:abstractNumId w:val="6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3B4"/>
    <w:rsid w:val="000054DF"/>
    <w:rsid w:val="000131EA"/>
    <w:rsid w:val="00080885"/>
    <w:rsid w:val="000D2268"/>
    <w:rsid w:val="000F538F"/>
    <w:rsid w:val="00115E11"/>
    <w:rsid w:val="0013390A"/>
    <w:rsid w:val="001543A1"/>
    <w:rsid w:val="00183357"/>
    <w:rsid w:val="001D0ECE"/>
    <w:rsid w:val="001E4ED0"/>
    <w:rsid w:val="00287134"/>
    <w:rsid w:val="002945F5"/>
    <w:rsid w:val="002B5911"/>
    <w:rsid w:val="002E170A"/>
    <w:rsid w:val="00362BF1"/>
    <w:rsid w:val="00387DC6"/>
    <w:rsid w:val="003D0449"/>
    <w:rsid w:val="003E07A7"/>
    <w:rsid w:val="00435B0B"/>
    <w:rsid w:val="00462C9C"/>
    <w:rsid w:val="004B20F2"/>
    <w:rsid w:val="004B7C7A"/>
    <w:rsid w:val="004E4BBF"/>
    <w:rsid w:val="0050712A"/>
    <w:rsid w:val="005F681B"/>
    <w:rsid w:val="00604DC3"/>
    <w:rsid w:val="00646845"/>
    <w:rsid w:val="00667DA2"/>
    <w:rsid w:val="006E2FFB"/>
    <w:rsid w:val="007160CB"/>
    <w:rsid w:val="00777936"/>
    <w:rsid w:val="00782BB3"/>
    <w:rsid w:val="00810EBB"/>
    <w:rsid w:val="00814EB9"/>
    <w:rsid w:val="00843BDA"/>
    <w:rsid w:val="00844D9D"/>
    <w:rsid w:val="00851817"/>
    <w:rsid w:val="00852EEC"/>
    <w:rsid w:val="00867059"/>
    <w:rsid w:val="00891C45"/>
    <w:rsid w:val="00894F98"/>
    <w:rsid w:val="008F3C80"/>
    <w:rsid w:val="00974B64"/>
    <w:rsid w:val="009C6DAC"/>
    <w:rsid w:val="00A86983"/>
    <w:rsid w:val="00A87F2A"/>
    <w:rsid w:val="00B00D2D"/>
    <w:rsid w:val="00B07ABF"/>
    <w:rsid w:val="00B87889"/>
    <w:rsid w:val="00BE512A"/>
    <w:rsid w:val="00BE7FC4"/>
    <w:rsid w:val="00C02215"/>
    <w:rsid w:val="00C7437D"/>
    <w:rsid w:val="00C84F70"/>
    <w:rsid w:val="00CD13B4"/>
    <w:rsid w:val="00D03327"/>
    <w:rsid w:val="00D03F89"/>
    <w:rsid w:val="00DB014F"/>
    <w:rsid w:val="00DB2963"/>
    <w:rsid w:val="00DE6EF2"/>
    <w:rsid w:val="00DF6A83"/>
    <w:rsid w:val="00E02B67"/>
    <w:rsid w:val="00E10E15"/>
    <w:rsid w:val="00E76607"/>
    <w:rsid w:val="00EB2771"/>
    <w:rsid w:val="00EF39CD"/>
    <w:rsid w:val="00F204F5"/>
    <w:rsid w:val="00FA6108"/>
    <w:rsid w:val="00FC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DEF07-C0CE-422D-ADFF-C52EEEAE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990417"/>
    <w:pPr>
      <w:keepNext/>
      <w:keepLines/>
      <w:spacing w:line="259" w:lineRule="auto"/>
      <w:ind w:left="1268" w:hanging="10"/>
      <w:outlineLvl w:val="0"/>
    </w:pPr>
    <w:rPr>
      <w:rFonts w:ascii="Times New Roman" w:eastAsia="Times New Roman" w:hAnsi="Times New Roman" w:cs="Times New Roman"/>
      <w:color w:val="000000"/>
      <w:szCs w:val="22"/>
      <w:lang w:bidi="ar-SA"/>
    </w:rPr>
  </w:style>
  <w:style w:type="paragraph" w:styleId="2">
    <w:name w:val="heading 2"/>
    <w:next w:val="a"/>
    <w:link w:val="20"/>
    <w:uiPriority w:val="9"/>
    <w:unhideWhenUsed/>
    <w:qFormat/>
    <w:rsid w:val="00990417"/>
    <w:pPr>
      <w:keepNext/>
      <w:keepLines/>
      <w:spacing w:after="3" w:line="259" w:lineRule="auto"/>
      <w:ind w:left="615" w:hanging="10"/>
      <w:outlineLvl w:val="1"/>
    </w:pPr>
    <w:rPr>
      <w:rFonts w:ascii="Times New Roman" w:eastAsia="Times New Roman" w:hAnsi="Times New Roman" w:cs="Times New Roman"/>
      <w:color w:val="000000"/>
      <w:sz w:val="20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4">
    <w:name w:val="Колонтитул_"/>
    <w:basedOn w:val="a0"/>
    <w:link w:val="a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a6">
    <w:name w:val="Колонтитул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13">
    <w:name w:val="Заголовок №1"/>
    <w:basedOn w:val="1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31">
    <w:name w:val="Основной текст (3) + Не курсив"/>
    <w:basedOn w:val="3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4">
    <w:name w:val="Основной текст (2)"/>
    <w:basedOn w:val="2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61">
    <w:name w:val="Основной текст (6)"/>
    <w:basedOn w:val="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9">
    <w:name w:val="Основной текст (9)_"/>
    <w:basedOn w:val="a0"/>
    <w:link w:val="9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952858"/>
    <w:rPr>
      <w:color w:val="000000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952858"/>
    <w:rPr>
      <w:color w:val="000000"/>
    </w:rPr>
  </w:style>
  <w:style w:type="character" w:styleId="ab">
    <w:name w:val="FollowedHyperlink"/>
    <w:basedOn w:val="a0"/>
    <w:uiPriority w:val="99"/>
    <w:semiHidden/>
    <w:unhideWhenUsed/>
    <w:rsid w:val="00F1015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990417"/>
    <w:rPr>
      <w:rFonts w:ascii="Times New Roman" w:eastAsia="Times New Roman" w:hAnsi="Times New Roman" w:cs="Times New Roman"/>
      <w:color w:val="000000"/>
      <w:szCs w:val="22"/>
      <w:lang w:bidi="ar-SA"/>
    </w:rPr>
  </w:style>
  <w:style w:type="character" w:customStyle="1" w:styleId="20">
    <w:name w:val="Заголовок 2 Знак"/>
    <w:basedOn w:val="a0"/>
    <w:link w:val="2"/>
    <w:uiPriority w:val="9"/>
    <w:qFormat/>
    <w:rsid w:val="00990417"/>
    <w:rPr>
      <w:rFonts w:ascii="Times New Roman" w:eastAsia="Times New Roman" w:hAnsi="Times New Roman" w:cs="Times New Roman"/>
      <w:color w:val="000000"/>
      <w:sz w:val="20"/>
      <w:szCs w:val="22"/>
      <w:lang w:bidi="ar-SA"/>
    </w:rPr>
  </w:style>
  <w:style w:type="character" w:styleId="ac">
    <w:name w:val="Strong"/>
    <w:basedOn w:val="a0"/>
    <w:uiPriority w:val="22"/>
    <w:qFormat/>
    <w:rsid w:val="00CC4088"/>
    <w:rPr>
      <w:b/>
      <w:bCs/>
    </w:rPr>
  </w:style>
  <w:style w:type="character" w:customStyle="1" w:styleId="futurisfootnotegroup">
    <w:name w:val="futurisfootnotegroup"/>
    <w:basedOn w:val="a0"/>
    <w:qFormat/>
    <w:rsid w:val="00B840BD"/>
  </w:style>
  <w:style w:type="character" w:customStyle="1" w:styleId="ad">
    <w:name w:val="Текст выноски Знак"/>
    <w:basedOn w:val="a0"/>
    <w:link w:val="ae"/>
    <w:uiPriority w:val="99"/>
    <w:semiHidden/>
    <w:qFormat/>
    <w:rsid w:val="008319C0"/>
    <w:rPr>
      <w:rFonts w:ascii="Segoe UI" w:hAnsi="Segoe UI" w:cs="Segoe UI"/>
      <w:color w:val="000000"/>
      <w:sz w:val="18"/>
      <w:szCs w:val="18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Lucida 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3">
    <w:name w:val="index heading"/>
    <w:basedOn w:val="a"/>
    <w:qFormat/>
    <w:pPr>
      <w:suppressLineNumbers/>
    </w:pPr>
    <w:rPr>
      <w:rFonts w:cs="Lucida Sans"/>
    </w:rPr>
  </w:style>
  <w:style w:type="paragraph" w:customStyle="1" w:styleId="22">
    <w:name w:val="Основной текст (2)"/>
    <w:basedOn w:val="a"/>
    <w:link w:val="21"/>
    <w:qFormat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5">
    <w:name w:val="Колонтитул"/>
    <w:basedOn w:val="a"/>
    <w:link w:val="a4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qFormat/>
    <w:pPr>
      <w:shd w:val="clear" w:color="auto" w:fill="FFFFFF"/>
      <w:spacing w:before="180" w:line="226" w:lineRule="exact"/>
      <w:jc w:val="both"/>
      <w:outlineLvl w:val="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0">
    <w:name w:val="Основной текст (4)"/>
    <w:basedOn w:val="a"/>
    <w:link w:val="4"/>
    <w:qFormat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50">
    <w:name w:val="Основной текст (5)"/>
    <w:basedOn w:val="a"/>
    <w:link w:val="5"/>
    <w:qFormat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80">
    <w:name w:val="Основной текст (8)"/>
    <w:basedOn w:val="a"/>
    <w:link w:val="8"/>
    <w:qFormat/>
    <w:pPr>
      <w:shd w:val="clear" w:color="auto" w:fill="FFFFFF"/>
      <w:spacing w:before="420" w:line="211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8">
    <w:name w:val="header"/>
    <w:basedOn w:val="a"/>
    <w:link w:val="a7"/>
    <w:uiPriority w:val="99"/>
    <w:unhideWhenUsed/>
    <w:rsid w:val="00952858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952858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F10157"/>
    <w:pPr>
      <w:ind w:left="720"/>
      <w:contextualSpacing/>
    </w:pPr>
  </w:style>
  <w:style w:type="paragraph" w:customStyle="1" w:styleId="Default">
    <w:name w:val="Default"/>
    <w:qFormat/>
    <w:rsid w:val="00BE053D"/>
    <w:rPr>
      <w:rFonts w:ascii="Times New Roman" w:hAnsi="Times New Roman" w:cs="Times New Roman"/>
      <w:color w:val="000000"/>
      <w:lang w:bidi="ar-SA"/>
    </w:rPr>
  </w:style>
  <w:style w:type="paragraph" w:styleId="ae">
    <w:name w:val="Balloon Text"/>
    <w:basedOn w:val="a"/>
    <w:link w:val="ad"/>
    <w:uiPriority w:val="99"/>
    <w:semiHidden/>
    <w:unhideWhenUsed/>
    <w:qFormat/>
    <w:rsid w:val="008319C0"/>
    <w:rPr>
      <w:rFonts w:ascii="Segoe UI" w:hAnsi="Segoe UI" w:cs="Segoe UI"/>
      <w:sz w:val="18"/>
      <w:szCs w:val="18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uiPriority w:val="39"/>
    <w:rsid w:val="00CC4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5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542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Pharmstandart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Мариненко Максим Станиславович</dc:creator>
  <dc:description/>
  <cp:lastModifiedBy>Старцева Мария Алексеевна</cp:lastModifiedBy>
  <cp:revision>2</cp:revision>
  <cp:lastPrinted>2025-11-24T15:56:00Z</cp:lastPrinted>
  <dcterms:created xsi:type="dcterms:W3CDTF">2026-10-12T08:09:00Z</dcterms:created>
  <dcterms:modified xsi:type="dcterms:W3CDTF">2026-10-12T08:09:00Z</dcterms:modified>
  <dc:language>ru-RU</dc:language>
</cp:coreProperties>
</file>